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97125F" w14:textId="24078155" w:rsidR="00EA1CA0" w:rsidRPr="00545299" w:rsidRDefault="00EA1CA0" w:rsidP="0054529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36"/>
          <w:szCs w:val="36"/>
          <w:lang w:eastAsia="en-IN"/>
        </w:rPr>
      </w:pPr>
      <w:r w:rsidRPr="00EA1CA0">
        <w:rPr>
          <w:rFonts w:ascii="Calibri" w:eastAsia="Times New Roman" w:hAnsi="Calibri" w:cs="Calibri"/>
          <w:color w:val="000000"/>
          <w:sz w:val="36"/>
          <w:szCs w:val="36"/>
          <w:lang w:eastAsia="en-IN"/>
        </w:rPr>
        <w:t xml:space="preserve">From </w:t>
      </w:r>
      <w:r w:rsidRPr="00545299">
        <w:rPr>
          <w:rFonts w:ascii="Calibri" w:eastAsia="Times New Roman" w:hAnsi="Calibri" w:cs="Calibri"/>
          <w:color w:val="000000"/>
          <w:sz w:val="36"/>
          <w:szCs w:val="36"/>
          <w:lang w:eastAsia="en-IN"/>
        </w:rPr>
        <w:t xml:space="preserve">Manual </w:t>
      </w:r>
      <w:proofErr w:type="gramStart"/>
      <w:r w:rsidRPr="00545299">
        <w:rPr>
          <w:rFonts w:ascii="Calibri" w:eastAsia="Times New Roman" w:hAnsi="Calibri" w:cs="Calibri"/>
          <w:color w:val="000000"/>
          <w:sz w:val="36"/>
          <w:szCs w:val="36"/>
          <w:lang w:eastAsia="en-IN"/>
        </w:rPr>
        <w:t>To</w:t>
      </w:r>
      <w:proofErr w:type="gramEnd"/>
      <w:r w:rsidRPr="00545299">
        <w:rPr>
          <w:rFonts w:ascii="Calibri" w:eastAsia="Times New Roman" w:hAnsi="Calibri" w:cs="Calibri"/>
          <w:color w:val="000000"/>
          <w:sz w:val="36"/>
          <w:szCs w:val="36"/>
          <w:lang w:eastAsia="en-IN"/>
        </w:rPr>
        <w:t xml:space="preserve"> Autonomous A Phased Implementation Roadmap For Digital Twin Adoption In </w:t>
      </w:r>
      <w:r w:rsidRPr="00EA1CA0">
        <w:rPr>
          <w:rFonts w:ascii="Calibri" w:eastAsia="Times New Roman" w:hAnsi="Calibri" w:cs="Calibri"/>
          <w:color w:val="000000"/>
          <w:sz w:val="36"/>
          <w:szCs w:val="36"/>
          <w:lang w:eastAsia="en-IN"/>
        </w:rPr>
        <w:t xml:space="preserve">Indian </w:t>
      </w:r>
      <w:r w:rsidRPr="00545299">
        <w:rPr>
          <w:rFonts w:ascii="Calibri" w:eastAsia="Times New Roman" w:hAnsi="Calibri" w:cs="Calibri"/>
          <w:color w:val="000000"/>
          <w:sz w:val="36"/>
          <w:szCs w:val="36"/>
          <w:lang w:eastAsia="en-IN"/>
        </w:rPr>
        <w:t xml:space="preserve">Ports Aligned With </w:t>
      </w:r>
      <w:r w:rsidRPr="00EA1CA0">
        <w:rPr>
          <w:rFonts w:ascii="Calibri" w:eastAsia="Times New Roman" w:hAnsi="Calibri" w:cs="Calibri"/>
          <w:color w:val="000000"/>
          <w:sz w:val="36"/>
          <w:szCs w:val="36"/>
          <w:lang w:eastAsia="en-IN"/>
        </w:rPr>
        <w:t xml:space="preserve">Maritime India Vision </w:t>
      </w:r>
      <w:r w:rsidRPr="00545299">
        <w:rPr>
          <w:rFonts w:ascii="Calibri" w:eastAsia="Times New Roman" w:hAnsi="Calibri" w:cs="Calibri"/>
          <w:color w:val="000000"/>
          <w:sz w:val="36"/>
          <w:szCs w:val="36"/>
          <w:lang w:eastAsia="en-IN"/>
        </w:rPr>
        <w:t>2047.</w:t>
      </w:r>
    </w:p>
    <w:p w14:paraId="2513204C" w14:textId="2738DCF1" w:rsidR="00485737" w:rsidRPr="00545299" w:rsidRDefault="00485737" w:rsidP="00545299">
      <w:pPr>
        <w:jc w:val="center"/>
        <w:rPr>
          <w:sz w:val="48"/>
          <w:szCs w:val="48"/>
        </w:rPr>
      </w:pPr>
    </w:p>
    <w:p w14:paraId="3DA59444" w14:textId="77777777" w:rsidR="00EA1CA0" w:rsidRPr="00545299" w:rsidRDefault="00EA1CA0" w:rsidP="0054529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en-IN"/>
        </w:rPr>
      </w:pPr>
      <w:r w:rsidRPr="00EA1CA0">
        <w:rPr>
          <w:rFonts w:ascii="Calibri" w:eastAsia="Times New Roman" w:hAnsi="Calibri" w:cs="Calibri"/>
          <w:color w:val="000000"/>
          <w:lang w:eastAsia="en-IN"/>
        </w:rPr>
        <w:t>DR. VENKATA RAMANA AKKARAJU</w:t>
      </w:r>
    </w:p>
    <w:p w14:paraId="4B80D767" w14:textId="77777777" w:rsidR="00EA1CA0" w:rsidRPr="00545299" w:rsidRDefault="00EA1CA0" w:rsidP="00545299">
      <w:pPr>
        <w:jc w:val="center"/>
        <w:rPr>
          <w:sz w:val="48"/>
          <w:szCs w:val="48"/>
        </w:rPr>
      </w:pPr>
    </w:p>
    <w:sectPr w:rsidR="00EA1CA0" w:rsidRPr="005452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445"/>
    <w:rsid w:val="00485737"/>
    <w:rsid w:val="00545299"/>
    <w:rsid w:val="00C92445"/>
    <w:rsid w:val="00EA1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4B6A46"/>
  <w15:chartTrackingRefBased/>
  <w15:docId w15:val="{D00C9C3E-5DB8-4D8B-9DEB-69B4D88B7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8553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2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GUDIPALLI RAMAMURTHY</dc:creator>
  <cp:keywords/>
  <dc:description/>
  <cp:lastModifiedBy>GUDIPALLI RAMAMURTHY</cp:lastModifiedBy>
  <cp:revision>3</cp:revision>
  <dcterms:created xsi:type="dcterms:W3CDTF">2025-08-21T09:16:00Z</dcterms:created>
  <dcterms:modified xsi:type="dcterms:W3CDTF">2025-08-21T09:17:00Z</dcterms:modified>
</cp:coreProperties>
</file>